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BF0F6" w14:textId="77777777" w:rsidR="00B82AB8" w:rsidRPr="007850AC" w:rsidRDefault="00B82AB8" w:rsidP="00B82AB8">
      <w:pPr>
        <w:spacing w:before="130" w:after="0" w:line="260" w:lineRule="exact"/>
        <w:jc w:val="right"/>
        <w:rPr>
          <w:rFonts w:ascii="Cambria" w:eastAsia="Calibri" w:hAnsi="Cambria" w:cs="Times New Roman"/>
          <w:sz w:val="19"/>
          <w:lang w:eastAsia="lv-LV"/>
        </w:rPr>
      </w:pPr>
      <w:r w:rsidRPr="007850AC">
        <w:rPr>
          <w:rFonts w:ascii="Cambria" w:eastAsia="Calibri" w:hAnsi="Cambria" w:cs="Times New Roman"/>
          <w:bCs/>
          <w:sz w:val="19"/>
        </w:rPr>
        <w:t>3. pielikums</w:t>
      </w:r>
      <w:r>
        <w:rPr>
          <w:rFonts w:ascii="Cambria" w:eastAsia="Calibri" w:hAnsi="Cambria" w:cs="Times New Roman"/>
          <w:bCs/>
          <w:sz w:val="19"/>
        </w:rPr>
        <w:br/>
      </w:r>
      <w:r w:rsidRPr="007850AC">
        <w:rPr>
          <w:rFonts w:ascii="Cambria" w:eastAsia="Calibri" w:hAnsi="Cambria" w:cs="Times New Roman"/>
          <w:bCs/>
          <w:sz w:val="19"/>
        </w:rPr>
        <w:t>Aizkraukles novada domes</w:t>
      </w:r>
      <w:r>
        <w:rPr>
          <w:rFonts w:ascii="Cambria" w:eastAsia="Calibri" w:hAnsi="Cambria" w:cs="Times New Roman"/>
          <w:bCs/>
          <w:sz w:val="19"/>
        </w:rPr>
        <w:br/>
      </w:r>
      <w:r w:rsidRPr="007850AC">
        <w:rPr>
          <w:rFonts w:ascii="Cambria" w:eastAsia="Calibri" w:hAnsi="Cambria" w:cs="Times New Roman"/>
          <w:bCs/>
          <w:sz w:val="19"/>
        </w:rPr>
        <w:t xml:space="preserve">2022. gada 20. oktobra </w:t>
      </w:r>
      <w:r>
        <w:rPr>
          <w:rFonts w:ascii="Cambria" w:eastAsia="Calibri" w:hAnsi="Cambria" w:cs="Times New Roman"/>
          <w:bCs/>
          <w:sz w:val="19"/>
        </w:rPr>
        <w:br/>
      </w:r>
      <w:r w:rsidRPr="007850AC">
        <w:rPr>
          <w:rFonts w:ascii="Cambria" w:eastAsia="Calibri" w:hAnsi="Cambria" w:cs="Times New Roman"/>
          <w:bCs/>
          <w:sz w:val="19"/>
        </w:rPr>
        <w:t xml:space="preserve">saistošajiem noteikumiem Nr. </w:t>
      </w:r>
      <w:r w:rsidRPr="007850AC">
        <w:rPr>
          <w:rFonts w:ascii="Cambria" w:eastAsia="Calibri" w:hAnsi="Cambria" w:cs="Times New Roman"/>
          <w:sz w:val="19"/>
        </w:rPr>
        <w:t>2022/30</w:t>
      </w:r>
      <w:r w:rsidRPr="007850AC">
        <w:rPr>
          <w:rFonts w:ascii="Cambria" w:eastAsia="Calibri" w:hAnsi="Cambria" w:cs="Times New Roman"/>
          <w:bCs/>
          <w:sz w:val="19"/>
        </w:rPr>
        <w:t xml:space="preserve"> </w:t>
      </w:r>
      <w:r>
        <w:rPr>
          <w:rFonts w:ascii="Cambria" w:eastAsia="Calibri" w:hAnsi="Cambria" w:cs="Times New Roman"/>
          <w:bCs/>
          <w:sz w:val="19"/>
        </w:rPr>
        <w:br/>
      </w:r>
      <w:r w:rsidRPr="007850AC">
        <w:rPr>
          <w:rFonts w:ascii="Cambria" w:eastAsia="Calibri" w:hAnsi="Cambria" w:cs="Times New Roman"/>
          <w:sz w:val="19"/>
          <w:lang w:eastAsia="lv-LV"/>
        </w:rPr>
        <w:t xml:space="preserve">"Par decentralizēto kanalizācijas pakalpojumu sniegšanas </w:t>
      </w:r>
      <w:r>
        <w:rPr>
          <w:rFonts w:ascii="Cambria" w:eastAsia="Calibri" w:hAnsi="Cambria" w:cs="Times New Roman"/>
          <w:sz w:val="19"/>
          <w:lang w:eastAsia="lv-LV"/>
        </w:rPr>
        <w:br/>
      </w:r>
      <w:r w:rsidRPr="007850AC">
        <w:rPr>
          <w:rFonts w:ascii="Cambria" w:eastAsia="Calibri" w:hAnsi="Cambria" w:cs="Times New Roman"/>
          <w:sz w:val="19"/>
          <w:lang w:eastAsia="lv-LV"/>
        </w:rPr>
        <w:t>un uzskaites kārtību Aizkraukles novadā"</w:t>
      </w:r>
    </w:p>
    <w:p w14:paraId="45A7F298" w14:textId="77777777" w:rsidR="00B82AB8" w:rsidRPr="006D65ED" w:rsidRDefault="00B82AB8" w:rsidP="00B82AB8">
      <w:pPr>
        <w:spacing w:before="360" w:after="0" w:line="240" w:lineRule="auto"/>
        <w:ind w:left="567" w:right="567"/>
        <w:jc w:val="center"/>
        <w:rPr>
          <w:rFonts w:ascii="Cambria" w:eastAsia="Calibri" w:hAnsi="Cambria" w:cs="Times New Roman"/>
          <w:b/>
        </w:rPr>
      </w:pPr>
      <w:r w:rsidRPr="006D65ED">
        <w:rPr>
          <w:rFonts w:ascii="Cambria" w:eastAsia="Calibri" w:hAnsi="Cambria" w:cs="Times New Roman"/>
          <w:b/>
        </w:rPr>
        <w:t>DECENTRALIZĒTĀS KANALIZĀCIJAS SISTĒMAS</w:t>
      </w:r>
      <w:r w:rsidRPr="006D65ED">
        <w:rPr>
          <w:rFonts w:ascii="Cambria" w:eastAsia="Calibri" w:hAnsi="Cambria" w:cs="Times New Roman"/>
          <w:b/>
        </w:rPr>
        <w:br/>
        <w:t>REĢISTRĀCIJAS APLIECINĀJUMS</w:t>
      </w:r>
    </w:p>
    <w:p w14:paraId="57129A44" w14:textId="77777777" w:rsidR="00B82AB8" w:rsidRDefault="00B82AB8" w:rsidP="00B82AB8">
      <w:pPr>
        <w:spacing w:before="130" w:after="0" w:line="260" w:lineRule="exact"/>
        <w:rPr>
          <w:rFonts w:ascii="Cambria" w:eastAsia="Calibri" w:hAnsi="Cambria" w:cs="Times New Roman"/>
          <w:sz w:val="19"/>
          <w:szCs w:val="24"/>
        </w:rPr>
      </w:pPr>
    </w:p>
    <w:p w14:paraId="7FB515DD" w14:textId="77777777" w:rsidR="00B82AB8" w:rsidRPr="007850AC" w:rsidRDefault="00B82AB8" w:rsidP="00B82AB8">
      <w:pPr>
        <w:spacing w:before="130" w:after="0" w:line="260" w:lineRule="exact"/>
        <w:rPr>
          <w:rFonts w:ascii="Cambria" w:eastAsia="Calibri" w:hAnsi="Cambria" w:cs="Times New Roman"/>
          <w:sz w:val="19"/>
          <w:szCs w:val="24"/>
        </w:rPr>
      </w:pPr>
      <w:r w:rsidRPr="007850AC">
        <w:rPr>
          <w:rFonts w:ascii="Cambria" w:eastAsia="Calibri" w:hAnsi="Cambria" w:cs="Times New Roman"/>
          <w:sz w:val="19"/>
          <w:szCs w:val="24"/>
        </w:rPr>
        <w:t>1.</w:t>
      </w:r>
      <w:r>
        <w:rPr>
          <w:rFonts w:ascii="Cambria" w:eastAsia="Calibri" w:hAnsi="Cambria" w:cs="Times New Roman"/>
          <w:sz w:val="19"/>
          <w:szCs w:val="24"/>
        </w:rPr>
        <w:t xml:space="preserve"> </w:t>
      </w:r>
      <w:r w:rsidRPr="007850AC">
        <w:rPr>
          <w:rFonts w:ascii="Cambria" w:eastAsia="Calibri" w:hAnsi="Cambria" w:cs="Times New Roman"/>
          <w:sz w:val="19"/>
          <w:szCs w:val="24"/>
        </w:rPr>
        <w:t>Objekta adrese</w:t>
      </w:r>
      <w:r>
        <w:rPr>
          <w:rFonts w:ascii="Cambria" w:eastAsia="Calibri" w:hAnsi="Cambria" w:cs="Times New Roman"/>
          <w:sz w:val="19"/>
          <w:szCs w:val="24"/>
        </w:rPr>
        <w:t xml:space="preserve"> </w:t>
      </w:r>
      <w:r w:rsidRPr="007850AC">
        <w:rPr>
          <w:rFonts w:ascii="Cambria" w:eastAsia="Calibri" w:hAnsi="Cambria" w:cs="Times New Roman"/>
          <w:sz w:val="19"/>
          <w:szCs w:val="24"/>
        </w:rPr>
        <w:t>__________________________________________________</w:t>
      </w:r>
      <w:r>
        <w:rPr>
          <w:rFonts w:ascii="Cambria" w:eastAsia="Calibri" w:hAnsi="Cambria" w:cs="Times New Roman"/>
          <w:sz w:val="19"/>
          <w:szCs w:val="24"/>
        </w:rPr>
        <w:t xml:space="preserve"> </w:t>
      </w:r>
    </w:p>
    <w:p w14:paraId="6114C674" w14:textId="77777777" w:rsidR="00B82AB8" w:rsidRPr="007850AC" w:rsidRDefault="00B82AB8" w:rsidP="00B82AB8">
      <w:pPr>
        <w:spacing w:before="130" w:after="0" w:line="260" w:lineRule="exact"/>
        <w:rPr>
          <w:rFonts w:ascii="Cambria" w:eastAsia="Calibri" w:hAnsi="Cambria" w:cs="Times New Roman"/>
          <w:sz w:val="19"/>
          <w:szCs w:val="24"/>
        </w:rPr>
      </w:pPr>
    </w:p>
    <w:p w14:paraId="750E440D" w14:textId="77777777" w:rsidR="00B82AB8" w:rsidRPr="007850AC" w:rsidRDefault="00B82AB8" w:rsidP="00B82AB8">
      <w:pPr>
        <w:tabs>
          <w:tab w:val="left" w:pos="6330"/>
        </w:tabs>
        <w:spacing w:before="130" w:after="0" w:line="260" w:lineRule="exact"/>
        <w:rPr>
          <w:rFonts w:ascii="Cambria" w:eastAsia="Calibri" w:hAnsi="Cambria" w:cs="Times New Roman"/>
          <w:sz w:val="19"/>
          <w:szCs w:val="24"/>
        </w:rPr>
      </w:pPr>
      <w:r w:rsidRPr="007850AC">
        <w:rPr>
          <w:rFonts w:ascii="Cambria" w:eastAsia="Calibri" w:hAnsi="Cambria" w:cs="Times New Roman"/>
          <w:sz w:val="19"/>
          <w:szCs w:val="24"/>
        </w:rPr>
        <w:t>2.</w:t>
      </w:r>
      <w:r>
        <w:rPr>
          <w:rFonts w:ascii="Cambria" w:eastAsia="Calibri" w:hAnsi="Cambria" w:cs="Times New Roman"/>
          <w:sz w:val="19"/>
          <w:szCs w:val="24"/>
        </w:rPr>
        <w:t xml:space="preserve"> </w:t>
      </w:r>
      <w:r w:rsidRPr="007850AC">
        <w:rPr>
          <w:rFonts w:ascii="Cambria" w:eastAsia="Calibri" w:hAnsi="Cambria" w:cs="Times New Roman"/>
          <w:sz w:val="19"/>
          <w:szCs w:val="24"/>
        </w:rPr>
        <w:t>Objektā deklarēto iedzīvotāju skaits</w:t>
      </w:r>
      <w:r>
        <w:rPr>
          <w:rFonts w:ascii="Cambria" w:eastAsia="Calibri" w:hAnsi="Cambria" w:cs="Times New Roman"/>
          <w:sz w:val="19"/>
          <w:szCs w:val="24"/>
        </w:rPr>
        <w:t xml:space="preserve">     </w:t>
      </w:r>
      <w:r w:rsidRPr="007850AC">
        <w:rPr>
          <w:rFonts w:ascii="Cambria" w:eastAsia="Calibri" w:hAnsi="Cambria" w:cs="Times New Roman"/>
          <w:sz w:val="19"/>
          <w:szCs w:val="24"/>
        </w:rPr>
        <w:t xml:space="preserve"> ____________</w:t>
      </w:r>
      <w:r>
        <w:rPr>
          <w:rFonts w:ascii="Cambria" w:eastAsia="Calibri" w:hAnsi="Cambria" w:cs="Times New Roman"/>
          <w:sz w:val="19"/>
          <w:szCs w:val="24"/>
        </w:rPr>
        <w:t xml:space="preserve"> </w:t>
      </w:r>
    </w:p>
    <w:p w14:paraId="3F55A6DA" w14:textId="77777777" w:rsidR="00B82AB8" w:rsidRPr="007850AC" w:rsidRDefault="00B82AB8" w:rsidP="00B82AB8">
      <w:pPr>
        <w:spacing w:before="130" w:after="0" w:line="260" w:lineRule="exact"/>
        <w:rPr>
          <w:rFonts w:ascii="Cambria" w:eastAsia="Calibri" w:hAnsi="Cambria" w:cs="Times New Roman"/>
          <w:sz w:val="19"/>
          <w:szCs w:val="24"/>
        </w:rPr>
      </w:pPr>
    </w:p>
    <w:p w14:paraId="53EEC40C" w14:textId="77777777" w:rsidR="00B82AB8" w:rsidRPr="007850AC" w:rsidRDefault="00B82AB8" w:rsidP="00B82AB8">
      <w:pPr>
        <w:spacing w:before="130" w:after="0" w:line="260" w:lineRule="exact"/>
        <w:rPr>
          <w:rFonts w:ascii="Cambria" w:eastAsia="Calibri" w:hAnsi="Cambria" w:cs="Times New Roman"/>
          <w:sz w:val="19"/>
          <w:szCs w:val="24"/>
        </w:rPr>
      </w:pPr>
      <w:r w:rsidRPr="007850AC">
        <w:rPr>
          <w:rFonts w:ascii="Cambria" w:eastAsia="Calibri" w:hAnsi="Cambria" w:cs="Times New Roman"/>
          <w:sz w:val="19"/>
          <w:szCs w:val="24"/>
        </w:rPr>
        <w:t>3.</w:t>
      </w:r>
      <w:r>
        <w:rPr>
          <w:rFonts w:ascii="Cambria" w:eastAsia="Calibri" w:hAnsi="Cambria" w:cs="Times New Roman"/>
          <w:sz w:val="19"/>
          <w:szCs w:val="24"/>
        </w:rPr>
        <w:t xml:space="preserve"> </w:t>
      </w:r>
      <w:r w:rsidRPr="007850AC">
        <w:rPr>
          <w:rFonts w:ascii="Cambria" w:eastAsia="Calibri" w:hAnsi="Cambria" w:cs="Times New Roman"/>
          <w:sz w:val="19"/>
          <w:szCs w:val="24"/>
        </w:rPr>
        <w:t>Objektā faktiski dzīvojošo iedzīvotāju skaits</w:t>
      </w:r>
      <w:r>
        <w:rPr>
          <w:rFonts w:ascii="Cambria" w:eastAsia="Calibri" w:hAnsi="Cambria" w:cs="Times New Roman"/>
          <w:sz w:val="19"/>
          <w:szCs w:val="24"/>
        </w:rPr>
        <w:t xml:space="preserve">   </w:t>
      </w:r>
      <w:r w:rsidRPr="007850AC">
        <w:rPr>
          <w:rFonts w:ascii="Cambria" w:eastAsia="Calibri" w:hAnsi="Cambria" w:cs="Times New Roman"/>
          <w:sz w:val="19"/>
          <w:szCs w:val="24"/>
        </w:rPr>
        <w:t>____________</w:t>
      </w:r>
    </w:p>
    <w:p w14:paraId="09E3EBCF" w14:textId="77777777" w:rsidR="00B82AB8" w:rsidRPr="007850AC" w:rsidRDefault="00B82AB8" w:rsidP="00B82AB8">
      <w:pPr>
        <w:spacing w:before="130" w:after="0" w:line="260" w:lineRule="exact"/>
        <w:rPr>
          <w:rFonts w:ascii="Cambria" w:eastAsia="Calibri" w:hAnsi="Cambria" w:cs="Times New Roman"/>
          <w:sz w:val="19"/>
          <w:szCs w:val="24"/>
        </w:rPr>
      </w:pPr>
    </w:p>
    <w:p w14:paraId="07DA29D0" w14:textId="77777777" w:rsidR="00B82AB8" w:rsidRPr="007850AC" w:rsidRDefault="00B82AB8" w:rsidP="00B82AB8">
      <w:pPr>
        <w:spacing w:before="130" w:after="0" w:line="260" w:lineRule="exact"/>
        <w:rPr>
          <w:rFonts w:ascii="Cambria" w:eastAsia="Calibri" w:hAnsi="Cambria" w:cs="Times New Roman"/>
          <w:sz w:val="19"/>
          <w:szCs w:val="24"/>
        </w:rPr>
      </w:pPr>
      <w:r w:rsidRPr="007850AC">
        <w:rPr>
          <w:rFonts w:ascii="Cambria" w:eastAsia="Calibri" w:hAnsi="Cambria" w:cs="Times New Roman"/>
          <w:sz w:val="19"/>
          <w:szCs w:val="24"/>
        </w:rPr>
        <w:t>4.</w:t>
      </w:r>
      <w:r>
        <w:rPr>
          <w:rFonts w:ascii="Cambria" w:eastAsia="Calibri" w:hAnsi="Cambria" w:cs="Times New Roman"/>
          <w:sz w:val="19"/>
          <w:szCs w:val="24"/>
        </w:rPr>
        <w:t xml:space="preserve"> </w:t>
      </w:r>
      <w:r w:rsidRPr="007850AC">
        <w:rPr>
          <w:rFonts w:ascii="Cambria" w:eastAsia="Calibri" w:hAnsi="Cambria" w:cs="Times New Roman"/>
          <w:sz w:val="19"/>
          <w:szCs w:val="24"/>
        </w:rPr>
        <w:t>Vai objektā ūdensapgādes patēriņa uzskaitei ir uzstādīts ūdens mērītājs?</w:t>
      </w:r>
      <w:r>
        <w:rPr>
          <w:rFonts w:ascii="Cambria" w:eastAsia="Calibri" w:hAnsi="Cambria" w:cs="Times New Roman"/>
          <w:sz w:val="19"/>
          <w:szCs w:val="24"/>
        </w:rPr>
        <w:t xml:space="preserve"> </w:t>
      </w:r>
    </w:p>
    <w:p w14:paraId="5782BA39" w14:textId="77777777" w:rsidR="00B82AB8" w:rsidRPr="007850AC" w:rsidRDefault="00B82AB8" w:rsidP="00B82AB8">
      <w:pPr>
        <w:spacing w:before="130" w:after="0" w:line="260" w:lineRule="exact"/>
        <w:rPr>
          <w:rFonts w:ascii="Cambria" w:eastAsia="Calibri" w:hAnsi="Cambria" w:cs="Times New Roman"/>
          <w:sz w:val="19"/>
        </w:rPr>
      </w:pPr>
      <w:r w:rsidRPr="006D65ED">
        <w:rPr>
          <w:rFonts w:ascii="Cambria" w:eastAsia="Calibri" w:hAnsi="Cambria" w:cs="Times New Roman"/>
          <w:sz w:val="28"/>
          <w:szCs w:val="28"/>
        </w:rPr>
        <w:t>□</w:t>
      </w:r>
      <w:r w:rsidRPr="007850AC">
        <w:rPr>
          <w:rFonts w:ascii="Cambria" w:eastAsia="Calibri" w:hAnsi="Cambria" w:cs="Times New Roman"/>
          <w:sz w:val="19"/>
          <w:szCs w:val="24"/>
        </w:rPr>
        <w:t xml:space="preserve"> ir</w:t>
      </w:r>
      <w:r>
        <w:rPr>
          <w:rFonts w:ascii="Cambria" w:eastAsia="Calibri" w:hAnsi="Cambria" w:cs="Times New Roman"/>
          <w:sz w:val="19"/>
        </w:rPr>
        <w:t xml:space="preserve">  </w:t>
      </w:r>
      <w:r w:rsidRPr="006D65ED">
        <w:rPr>
          <w:rFonts w:ascii="Cambria" w:eastAsia="Calibri" w:hAnsi="Cambria" w:cs="Times New Roman"/>
          <w:sz w:val="28"/>
          <w:szCs w:val="28"/>
        </w:rPr>
        <w:t>□</w:t>
      </w:r>
      <w:r w:rsidRPr="007850AC">
        <w:rPr>
          <w:rFonts w:ascii="Cambria" w:eastAsia="Calibri" w:hAnsi="Cambria" w:cs="Times New Roman"/>
          <w:sz w:val="19"/>
        </w:rPr>
        <w:t xml:space="preserve"> nav</w:t>
      </w:r>
      <w:r>
        <w:rPr>
          <w:rFonts w:ascii="Cambria" w:eastAsia="Calibri" w:hAnsi="Cambria" w:cs="Times New Roman"/>
          <w:sz w:val="19"/>
        </w:rPr>
        <w:t xml:space="preserve"> </w:t>
      </w:r>
    </w:p>
    <w:p w14:paraId="4D2EF63F" w14:textId="77777777" w:rsidR="00B82AB8" w:rsidRPr="007850AC" w:rsidRDefault="00B82AB8" w:rsidP="00B82AB8">
      <w:pPr>
        <w:spacing w:before="130" w:after="0" w:line="260" w:lineRule="exact"/>
        <w:rPr>
          <w:rFonts w:ascii="Cambria" w:eastAsia="Calibri" w:hAnsi="Cambria" w:cs="Times New Roman"/>
          <w:sz w:val="19"/>
        </w:rPr>
      </w:pPr>
      <w:r>
        <w:rPr>
          <w:rFonts w:ascii="Cambria" w:eastAsia="Calibri" w:hAnsi="Cambria" w:cs="Times New Roman"/>
          <w:sz w:val="19"/>
        </w:rPr>
        <w:t xml:space="preserve"> </w:t>
      </w:r>
    </w:p>
    <w:p w14:paraId="1DA9AB0D" w14:textId="77777777" w:rsidR="00B82AB8" w:rsidRPr="007850AC" w:rsidRDefault="00B82AB8" w:rsidP="00B82AB8">
      <w:pPr>
        <w:spacing w:before="130" w:after="0" w:line="260" w:lineRule="exact"/>
        <w:rPr>
          <w:rFonts w:ascii="Cambria" w:eastAsia="Calibri" w:hAnsi="Cambria" w:cs="Times New Roman"/>
          <w:sz w:val="19"/>
        </w:rPr>
      </w:pPr>
      <w:r w:rsidRPr="007850AC">
        <w:rPr>
          <w:rFonts w:ascii="Cambria" w:eastAsia="Calibri" w:hAnsi="Cambria" w:cs="Times New Roman"/>
          <w:sz w:val="19"/>
        </w:rPr>
        <w:t>4.1.</w:t>
      </w:r>
      <w:r>
        <w:rPr>
          <w:rFonts w:ascii="Cambria" w:eastAsia="Calibri" w:hAnsi="Cambria" w:cs="Times New Roman"/>
          <w:sz w:val="19"/>
        </w:rPr>
        <w:t xml:space="preserve"> </w:t>
      </w:r>
      <w:r w:rsidRPr="007850AC">
        <w:rPr>
          <w:rFonts w:ascii="Cambria" w:eastAsia="Calibri" w:hAnsi="Cambria" w:cs="Times New Roman"/>
          <w:sz w:val="19"/>
        </w:rPr>
        <w:t xml:space="preserve">Esošais vai prognozējamais </w:t>
      </w:r>
      <w:r w:rsidRPr="007850AC">
        <w:rPr>
          <w:rFonts w:ascii="Cambria" w:eastAsia="Calibri" w:hAnsi="Cambria" w:cs="Times New Roman"/>
          <w:i/>
          <w:sz w:val="19"/>
        </w:rPr>
        <w:t>(atbilstošo pasvītrot)</w:t>
      </w:r>
      <w:r w:rsidRPr="007850AC">
        <w:rPr>
          <w:rFonts w:ascii="Cambria" w:eastAsia="Calibri" w:hAnsi="Cambria" w:cs="Times New Roman"/>
          <w:sz w:val="19"/>
        </w:rPr>
        <w:t xml:space="preserve"> ūdens patēriņš mēnesī _______m</w:t>
      </w:r>
      <w:r w:rsidRPr="007850AC">
        <w:rPr>
          <w:rFonts w:ascii="Cambria" w:eastAsia="Calibri" w:hAnsi="Cambria" w:cs="Times New Roman"/>
          <w:sz w:val="19"/>
          <w:vertAlign w:val="superscript"/>
        </w:rPr>
        <w:t>3</w:t>
      </w:r>
    </w:p>
    <w:p w14:paraId="1113D53C" w14:textId="77777777" w:rsidR="00B82AB8" w:rsidRPr="007850AC" w:rsidRDefault="00B82AB8" w:rsidP="00B82AB8">
      <w:pPr>
        <w:spacing w:before="130" w:after="0" w:line="260" w:lineRule="exact"/>
        <w:rPr>
          <w:rFonts w:ascii="Cambria" w:eastAsia="Calibri" w:hAnsi="Cambria" w:cs="Times New Roman"/>
          <w:sz w:val="19"/>
        </w:rPr>
      </w:pPr>
      <w:r>
        <w:rPr>
          <w:rFonts w:ascii="Cambria" w:eastAsia="Calibri" w:hAnsi="Cambria" w:cs="Times New Roman"/>
          <w:sz w:val="19"/>
        </w:rPr>
        <w:t xml:space="preserve"> </w:t>
      </w:r>
    </w:p>
    <w:p w14:paraId="40E82B86" w14:textId="77777777" w:rsidR="00B82AB8" w:rsidRPr="007850AC" w:rsidRDefault="00B82AB8" w:rsidP="00B82AB8">
      <w:pPr>
        <w:spacing w:before="130" w:after="0" w:line="260" w:lineRule="exact"/>
        <w:rPr>
          <w:rFonts w:ascii="Cambria" w:eastAsia="Calibri" w:hAnsi="Cambria" w:cs="Times New Roman"/>
          <w:sz w:val="19"/>
        </w:rPr>
      </w:pPr>
      <w:r w:rsidRPr="007850AC">
        <w:rPr>
          <w:rFonts w:ascii="Cambria" w:eastAsia="Calibri" w:hAnsi="Cambria" w:cs="Times New Roman"/>
          <w:sz w:val="19"/>
        </w:rPr>
        <w:t>4.2.</w:t>
      </w:r>
      <w:r>
        <w:rPr>
          <w:rFonts w:ascii="Cambria" w:eastAsia="Calibri" w:hAnsi="Cambria" w:cs="Times New Roman"/>
          <w:sz w:val="19"/>
        </w:rPr>
        <w:t xml:space="preserve"> </w:t>
      </w:r>
      <w:r w:rsidRPr="007850AC">
        <w:rPr>
          <w:rFonts w:ascii="Cambria" w:eastAsia="Calibri" w:hAnsi="Cambria" w:cs="Times New Roman"/>
          <w:sz w:val="19"/>
        </w:rPr>
        <w:t>Izvedamais notekūdeņu un nosēdumu vai dūņu nogulšņu apjoms mēnesī ______ m</w:t>
      </w:r>
      <w:r w:rsidRPr="007850AC">
        <w:rPr>
          <w:rFonts w:ascii="Cambria" w:eastAsia="Calibri" w:hAnsi="Cambria" w:cs="Times New Roman"/>
          <w:sz w:val="19"/>
          <w:vertAlign w:val="superscript"/>
        </w:rPr>
        <w:t>3</w:t>
      </w:r>
      <w:r>
        <w:rPr>
          <w:rFonts w:ascii="Cambria" w:eastAsia="Calibri" w:hAnsi="Cambria" w:cs="Times New Roman"/>
          <w:sz w:val="19"/>
        </w:rPr>
        <w:t xml:space="preserve"> </w:t>
      </w:r>
    </w:p>
    <w:p w14:paraId="25DA8D85" w14:textId="77777777" w:rsidR="00B82AB8" w:rsidRPr="007850AC" w:rsidRDefault="00B82AB8" w:rsidP="00B82AB8">
      <w:pPr>
        <w:spacing w:before="130" w:after="0" w:line="260" w:lineRule="exact"/>
        <w:rPr>
          <w:rFonts w:ascii="Cambria" w:eastAsia="Calibri" w:hAnsi="Cambria" w:cs="Times New Roman"/>
          <w:sz w:val="19"/>
        </w:rPr>
      </w:pPr>
    </w:p>
    <w:p w14:paraId="4C73F8FD" w14:textId="77777777" w:rsidR="00B82AB8" w:rsidRPr="007850AC" w:rsidRDefault="00B82AB8" w:rsidP="00B82AB8">
      <w:pPr>
        <w:spacing w:before="130" w:after="0" w:line="260" w:lineRule="exact"/>
        <w:jc w:val="both"/>
        <w:rPr>
          <w:rFonts w:ascii="Cambria" w:eastAsia="Calibri" w:hAnsi="Cambria" w:cs="Times New Roman"/>
          <w:i/>
          <w:sz w:val="19"/>
        </w:rPr>
      </w:pPr>
      <w:r w:rsidRPr="007850AC">
        <w:rPr>
          <w:rFonts w:ascii="Cambria" w:eastAsia="Calibri" w:hAnsi="Cambria" w:cs="Times New Roman"/>
          <w:i/>
          <w:sz w:val="19"/>
        </w:rPr>
        <w:t xml:space="preserve">Krājtvertņu gadījumā esošam vai prognozējamajam ūdens patēriņa apjomam jāsakrīt ar izvedamo notekūdeņu apjomu gadā. </w:t>
      </w:r>
    </w:p>
    <w:p w14:paraId="1823DB4D" w14:textId="77777777" w:rsidR="00B82AB8" w:rsidRPr="007850AC" w:rsidRDefault="00B82AB8" w:rsidP="00B82AB8">
      <w:pPr>
        <w:spacing w:before="130" w:after="0" w:line="260" w:lineRule="exact"/>
        <w:rPr>
          <w:rFonts w:ascii="Cambria" w:eastAsia="Calibri" w:hAnsi="Cambria" w:cs="Times New Roman"/>
          <w:i/>
          <w:sz w:val="19"/>
        </w:rPr>
      </w:pPr>
    </w:p>
    <w:p w14:paraId="32A0E733" w14:textId="77777777" w:rsidR="00B82AB8" w:rsidRPr="007850AC" w:rsidRDefault="00B82AB8" w:rsidP="00B82AB8">
      <w:pPr>
        <w:spacing w:before="130" w:after="0" w:line="260" w:lineRule="exact"/>
        <w:rPr>
          <w:rFonts w:ascii="Cambria" w:eastAsia="Calibri" w:hAnsi="Cambria" w:cs="Times New Roman"/>
          <w:sz w:val="19"/>
          <w:szCs w:val="24"/>
        </w:rPr>
      </w:pPr>
      <w:r w:rsidRPr="007850AC">
        <w:rPr>
          <w:rFonts w:ascii="Cambria" w:eastAsia="Calibri" w:hAnsi="Cambria" w:cs="Times New Roman"/>
          <w:sz w:val="19"/>
          <w:szCs w:val="24"/>
        </w:rPr>
        <w:t>5.</w:t>
      </w:r>
      <w:r>
        <w:rPr>
          <w:rFonts w:ascii="Cambria" w:eastAsia="Calibri" w:hAnsi="Cambria" w:cs="Times New Roman"/>
          <w:sz w:val="19"/>
          <w:szCs w:val="24"/>
        </w:rPr>
        <w:t xml:space="preserve"> </w:t>
      </w:r>
      <w:r w:rsidRPr="007850AC">
        <w:rPr>
          <w:rFonts w:ascii="Cambria" w:eastAsia="Calibri" w:hAnsi="Cambria" w:cs="Times New Roman"/>
          <w:sz w:val="19"/>
          <w:szCs w:val="24"/>
        </w:rPr>
        <w:t>Decentralizētās kanalizācijas sistēmas veids (atzīmēt atbilstošo vai atbilstošos).</w:t>
      </w:r>
    </w:p>
    <w:p w14:paraId="61D25B47" w14:textId="77777777" w:rsidR="00B82AB8" w:rsidRPr="007850AC" w:rsidRDefault="00B82AB8" w:rsidP="00B82AB8">
      <w:pPr>
        <w:spacing w:before="130" w:after="0" w:line="260" w:lineRule="exact"/>
        <w:rPr>
          <w:rFonts w:ascii="Cambria" w:eastAsia="Calibri" w:hAnsi="Cambria" w:cs="Times New Roman"/>
          <w:sz w:val="19"/>
        </w:rPr>
      </w:pPr>
    </w:p>
    <w:p w14:paraId="5E04A522" w14:textId="77777777" w:rsidR="00B82AB8" w:rsidRPr="007850AC" w:rsidRDefault="00B82AB8" w:rsidP="00B82AB8">
      <w:pPr>
        <w:spacing w:before="130" w:after="0" w:line="260" w:lineRule="exact"/>
        <w:jc w:val="both"/>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Rūpnieciski izgatavotas notekūdeņu attīrīšanas iekārtas, kuras attīrītos notekūdeņus novada vidē un kopējā jauda ir mazāka par 5 m</w:t>
      </w:r>
      <w:r w:rsidRPr="007850AC">
        <w:rPr>
          <w:rFonts w:ascii="Cambria" w:eastAsia="Calibri" w:hAnsi="Cambria" w:cs="Times New Roman"/>
          <w:sz w:val="19"/>
          <w:vertAlign w:val="superscript"/>
        </w:rPr>
        <w:t>3</w:t>
      </w:r>
      <w:r w:rsidRPr="007850AC">
        <w:rPr>
          <w:rFonts w:ascii="Cambria" w:eastAsia="Calibri" w:hAnsi="Cambria" w:cs="Times New Roman"/>
          <w:sz w:val="19"/>
        </w:rPr>
        <w:t>/diennaktī.</w:t>
      </w:r>
    </w:p>
    <w:p w14:paraId="733FEA3B" w14:textId="77777777" w:rsidR="00B82AB8" w:rsidRPr="007850AC" w:rsidRDefault="00B82AB8" w:rsidP="00B82AB8">
      <w:pPr>
        <w:spacing w:before="130" w:after="0" w:line="260" w:lineRule="exact"/>
        <w:jc w:val="both"/>
        <w:rPr>
          <w:rFonts w:ascii="Cambria" w:eastAsia="Calibri" w:hAnsi="Cambria" w:cs="Times New Roman"/>
          <w:sz w:val="19"/>
        </w:rPr>
      </w:pPr>
    </w:p>
    <w:p w14:paraId="7609D450" w14:textId="77777777" w:rsidR="00B82AB8" w:rsidRPr="007850AC" w:rsidRDefault="00B82AB8" w:rsidP="00B82AB8">
      <w:pPr>
        <w:spacing w:before="130" w:after="0" w:line="260" w:lineRule="exact"/>
        <w:jc w:val="both"/>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Septiķis ar divām vai vairāk kamerām, kur notekūdeņi pēc septiķa vidē tiek novadīti caur speciāli ierīkotu infiltrācijas sistēmu (filtrācijas laukiem, apakšzemes filtrējošām drenām, smilts grants filtriem, filtrācijas grāvjiem vai akām un kurš izbūvēts atbilstoši būvniecību regulējošiem normatīvajiem aktiem.</w:t>
      </w:r>
    </w:p>
    <w:p w14:paraId="7222FD11" w14:textId="77777777" w:rsidR="00B82AB8" w:rsidRPr="007850AC" w:rsidRDefault="00B82AB8" w:rsidP="00B82AB8">
      <w:pPr>
        <w:spacing w:before="130" w:after="0" w:line="260" w:lineRule="exact"/>
        <w:jc w:val="both"/>
        <w:rPr>
          <w:rFonts w:ascii="Cambria" w:eastAsia="Calibri" w:hAnsi="Cambria" w:cs="Times New Roman"/>
          <w:sz w:val="19"/>
        </w:rPr>
      </w:pPr>
    </w:p>
    <w:p w14:paraId="435366B1" w14:textId="77777777" w:rsidR="00B82AB8" w:rsidRPr="007850AC" w:rsidRDefault="00B82AB8" w:rsidP="00B82AB8">
      <w:pPr>
        <w:spacing w:before="130" w:after="0" w:line="260" w:lineRule="exact"/>
        <w:jc w:val="both"/>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Notekūdeņu krājtvertne (jebkurš rezervuārs, nosēdaka vai izsmeļamā bedre, pārvietojamā tualete, sausā tualete), kurās uzkrājas neattīrīti notekūdeņi, septisko tvertņu dūņas vai kanalizācijas sistēmu atkritumi.</w:t>
      </w:r>
    </w:p>
    <w:p w14:paraId="71977555" w14:textId="5B0CB5C5" w:rsidR="00B82AB8" w:rsidRDefault="00B82AB8" w:rsidP="00B82AB8">
      <w:pPr>
        <w:rPr>
          <w:rFonts w:ascii="Cambria" w:eastAsia="Calibri" w:hAnsi="Cambria" w:cs="Times New Roman"/>
          <w:sz w:val="19"/>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19"/>
        <w:gridCol w:w="7821"/>
      </w:tblGrid>
      <w:tr w:rsidR="00B82AB8" w:rsidRPr="006D65ED" w14:paraId="107E5583" w14:textId="77777777" w:rsidTr="00984825">
        <w:tc>
          <w:tcPr>
            <w:tcW w:w="879" w:type="dxa"/>
          </w:tcPr>
          <w:p w14:paraId="5A7D2055" w14:textId="77777777" w:rsidR="00B82AB8" w:rsidRPr="006D65ED" w:rsidRDefault="00B82AB8" w:rsidP="00984825">
            <w:pPr>
              <w:jc w:val="both"/>
              <w:rPr>
                <w:rFonts w:ascii="Cambria" w:eastAsia="Calibri" w:hAnsi="Cambria" w:cs="Times New Roman"/>
                <w:sz w:val="19"/>
              </w:rPr>
            </w:pPr>
            <w:r w:rsidRPr="006D65ED">
              <w:rPr>
                <w:rFonts w:ascii="Cambria" w:eastAsia="Calibri" w:hAnsi="Cambria" w:cs="Times New Roman"/>
                <w:sz w:val="28"/>
                <w:szCs w:val="28"/>
              </w:rPr>
              <w:t>□</w:t>
            </w:r>
            <w:r w:rsidRPr="006D65ED">
              <w:rPr>
                <w:rFonts w:ascii="Cambria" w:eastAsia="Calibri" w:hAnsi="Cambria" w:cs="Times New Roman"/>
                <w:sz w:val="19"/>
              </w:rPr>
              <w:t xml:space="preserve"> Cits</w:t>
            </w:r>
          </w:p>
        </w:tc>
        <w:tc>
          <w:tcPr>
            <w:tcW w:w="8702" w:type="dxa"/>
            <w:tcBorders>
              <w:bottom w:val="single" w:sz="4" w:space="0" w:color="auto"/>
            </w:tcBorders>
          </w:tcPr>
          <w:p w14:paraId="0D4E50CC" w14:textId="77777777" w:rsidR="00B82AB8" w:rsidRPr="006D65ED" w:rsidRDefault="00B82AB8" w:rsidP="00984825">
            <w:pPr>
              <w:jc w:val="both"/>
              <w:rPr>
                <w:rFonts w:ascii="Cambria" w:eastAsia="Calibri" w:hAnsi="Cambria" w:cs="Times New Roman"/>
                <w:sz w:val="19"/>
              </w:rPr>
            </w:pPr>
          </w:p>
        </w:tc>
      </w:tr>
      <w:tr w:rsidR="00B82AB8" w:rsidRPr="006D65ED" w14:paraId="6AD7C753" w14:textId="77777777" w:rsidTr="00984825">
        <w:tc>
          <w:tcPr>
            <w:tcW w:w="879" w:type="dxa"/>
          </w:tcPr>
          <w:p w14:paraId="59A34D4B" w14:textId="77777777" w:rsidR="00B82AB8" w:rsidRPr="006D65ED" w:rsidRDefault="00B82AB8" w:rsidP="00984825">
            <w:pPr>
              <w:jc w:val="center"/>
              <w:rPr>
                <w:rFonts w:ascii="Cambria" w:eastAsia="Calibri" w:hAnsi="Cambria" w:cs="Times New Roman"/>
                <w:sz w:val="17"/>
                <w:szCs w:val="17"/>
              </w:rPr>
            </w:pPr>
          </w:p>
        </w:tc>
        <w:tc>
          <w:tcPr>
            <w:tcW w:w="8702" w:type="dxa"/>
            <w:tcBorders>
              <w:top w:val="single" w:sz="4" w:space="0" w:color="auto"/>
            </w:tcBorders>
          </w:tcPr>
          <w:p w14:paraId="68D913C1" w14:textId="77777777" w:rsidR="00B82AB8" w:rsidRPr="006D65ED" w:rsidRDefault="00B82AB8" w:rsidP="00984825">
            <w:pPr>
              <w:jc w:val="center"/>
              <w:rPr>
                <w:rFonts w:ascii="Cambria" w:eastAsia="Calibri" w:hAnsi="Cambria" w:cs="Times New Roman"/>
                <w:sz w:val="17"/>
                <w:szCs w:val="17"/>
              </w:rPr>
            </w:pPr>
            <w:r w:rsidRPr="006D65ED">
              <w:rPr>
                <w:rFonts w:ascii="Cambria" w:eastAsia="Calibri" w:hAnsi="Cambria" w:cs="Times New Roman"/>
                <w:i/>
                <w:sz w:val="17"/>
                <w:szCs w:val="17"/>
              </w:rPr>
              <w:t>(Lūdzu norādiet Jūsu īpašumā esošās decentralizētās kanalizācijas sistēmas veidu)</w:t>
            </w:r>
          </w:p>
        </w:tc>
      </w:tr>
    </w:tbl>
    <w:p w14:paraId="7306B0C9" w14:textId="77777777" w:rsidR="00B82AB8" w:rsidRPr="007850AC" w:rsidRDefault="00B82AB8" w:rsidP="00B82AB8">
      <w:pPr>
        <w:spacing w:before="130" w:after="0" w:line="260" w:lineRule="exact"/>
        <w:jc w:val="both"/>
        <w:rPr>
          <w:rFonts w:ascii="Cambria" w:eastAsia="Calibri" w:hAnsi="Cambria" w:cs="Times New Roman"/>
          <w:sz w:val="19"/>
        </w:rPr>
      </w:pPr>
    </w:p>
    <w:p w14:paraId="62B9161D" w14:textId="77777777" w:rsidR="00B82AB8" w:rsidRPr="007850AC" w:rsidRDefault="00B82AB8" w:rsidP="00B82AB8">
      <w:pPr>
        <w:spacing w:before="130" w:after="0" w:line="260" w:lineRule="exact"/>
        <w:rPr>
          <w:rFonts w:ascii="Cambria" w:eastAsia="Calibri" w:hAnsi="Cambria" w:cs="Times New Roman"/>
          <w:sz w:val="19"/>
          <w:szCs w:val="24"/>
        </w:rPr>
      </w:pPr>
      <w:r w:rsidRPr="007850AC">
        <w:rPr>
          <w:rFonts w:ascii="Cambria" w:eastAsia="Calibri" w:hAnsi="Cambria" w:cs="Times New Roman"/>
          <w:sz w:val="19"/>
          <w:szCs w:val="24"/>
        </w:rPr>
        <w:t>6.</w:t>
      </w:r>
      <w:r>
        <w:rPr>
          <w:rFonts w:ascii="Cambria" w:eastAsia="Calibri" w:hAnsi="Cambria" w:cs="Times New Roman"/>
          <w:sz w:val="19"/>
          <w:szCs w:val="24"/>
        </w:rPr>
        <w:t xml:space="preserve"> </w:t>
      </w:r>
      <w:r w:rsidRPr="007850AC">
        <w:rPr>
          <w:rFonts w:ascii="Cambria" w:eastAsia="Calibri" w:hAnsi="Cambria" w:cs="Times New Roman"/>
          <w:sz w:val="19"/>
          <w:szCs w:val="24"/>
        </w:rPr>
        <w:t>Kā īpašumā tiek nodrošināta atbilstoša notekūdeņu apsaimniekošana?</w:t>
      </w:r>
    </w:p>
    <w:p w14:paraId="7192438E" w14:textId="77777777" w:rsidR="00B82AB8" w:rsidRPr="007850AC" w:rsidRDefault="00B82AB8" w:rsidP="00B82AB8">
      <w:pPr>
        <w:spacing w:before="130" w:after="0" w:line="260" w:lineRule="exact"/>
        <w:rPr>
          <w:rFonts w:ascii="Cambria" w:eastAsia="Calibri" w:hAnsi="Cambria" w:cs="Times New Roman"/>
          <w:sz w:val="19"/>
          <w:szCs w:val="24"/>
        </w:rPr>
      </w:pPr>
    </w:p>
    <w:p w14:paraId="13368371" w14:textId="77777777" w:rsidR="00B82AB8" w:rsidRPr="007850AC" w:rsidRDefault="00B82AB8" w:rsidP="00B82AB8">
      <w:pPr>
        <w:spacing w:before="130" w:after="0" w:line="260" w:lineRule="exact"/>
        <w:jc w:val="both"/>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Līgums par īpašumā esošo NAI apkalpošanas un ekspluatācijas pasākumu nodrošināšanu un/vai līgums par uzkrāto septisko tvertņu dūņu un/vai kanalizācijas sistēmu tīrīšanas atkritumu izvešanu.</w:t>
      </w:r>
    </w:p>
    <w:p w14:paraId="2D5D4C69" w14:textId="77777777" w:rsidR="00B82AB8" w:rsidRPr="007850AC" w:rsidRDefault="00B82AB8" w:rsidP="00B82AB8">
      <w:pPr>
        <w:spacing w:before="130" w:after="0" w:line="260" w:lineRule="exact"/>
        <w:jc w:val="both"/>
        <w:rPr>
          <w:rFonts w:ascii="Cambria" w:eastAsia="Calibri" w:hAnsi="Cambria" w:cs="Times New Roman"/>
          <w:sz w:val="19"/>
        </w:rPr>
      </w:pPr>
    </w:p>
    <w:p w14:paraId="6F49211F" w14:textId="77777777" w:rsidR="00B82AB8" w:rsidRPr="007850AC" w:rsidRDefault="00B82AB8" w:rsidP="00B82AB8">
      <w:pPr>
        <w:spacing w:before="130" w:after="0" w:line="260" w:lineRule="exact"/>
        <w:jc w:val="both"/>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Līgums par uzkrāto notekūdeņu izvešanu.</w:t>
      </w:r>
    </w:p>
    <w:p w14:paraId="63889F51" w14:textId="77777777" w:rsidR="00B82AB8" w:rsidRPr="007850AC" w:rsidRDefault="00B82AB8" w:rsidP="00B82AB8">
      <w:pPr>
        <w:spacing w:before="130" w:after="0" w:line="260" w:lineRule="exact"/>
        <w:jc w:val="both"/>
        <w:rPr>
          <w:rFonts w:ascii="Cambria" w:eastAsia="Calibri" w:hAnsi="Cambria" w:cs="Times New Roman"/>
          <w:sz w:val="19"/>
        </w:rPr>
      </w:pPr>
    </w:p>
    <w:p w14:paraId="0B54C66A" w14:textId="77777777" w:rsidR="00B82AB8" w:rsidRPr="007850AC" w:rsidRDefault="00B82AB8" w:rsidP="00B82AB8">
      <w:pPr>
        <w:spacing w:before="130" w:after="0" w:line="260" w:lineRule="exact"/>
        <w:jc w:val="both"/>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Pēc vajadzības pasūtu</w:t>
      </w:r>
      <w:r>
        <w:rPr>
          <w:rFonts w:ascii="Cambria" w:eastAsia="Calibri" w:hAnsi="Cambria" w:cs="Times New Roman"/>
          <w:sz w:val="19"/>
        </w:rPr>
        <w:t xml:space="preserve"> </w:t>
      </w:r>
      <w:r w:rsidRPr="007850AC">
        <w:rPr>
          <w:rFonts w:ascii="Cambria" w:eastAsia="Calibri" w:hAnsi="Cambria" w:cs="Times New Roman"/>
          <w:sz w:val="19"/>
        </w:rPr>
        <w:t>nepieciešamos pakalpojumus komersantiem.</w:t>
      </w:r>
    </w:p>
    <w:p w14:paraId="4E4C77C5" w14:textId="77777777" w:rsidR="00B82AB8" w:rsidRPr="007850AC" w:rsidRDefault="00B82AB8" w:rsidP="00B82AB8">
      <w:pPr>
        <w:spacing w:before="130" w:after="0" w:line="260" w:lineRule="exact"/>
        <w:jc w:val="both"/>
        <w:rPr>
          <w:rFonts w:ascii="Cambria" w:eastAsia="Calibri" w:hAnsi="Cambria" w:cs="Times New Roman"/>
          <w:sz w:val="19"/>
        </w:rPr>
      </w:pPr>
    </w:p>
    <w:p w14:paraId="669BA14C" w14:textId="77777777" w:rsidR="00B82AB8" w:rsidRPr="007850AC" w:rsidRDefault="00B82AB8" w:rsidP="00B82AB8">
      <w:pPr>
        <w:spacing w:before="130" w:after="0" w:line="260" w:lineRule="exact"/>
        <w:jc w:val="both"/>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Netiek nodrošināta.</w:t>
      </w:r>
      <w:r>
        <w:rPr>
          <w:rFonts w:ascii="Cambria" w:eastAsia="Calibri" w:hAnsi="Cambria" w:cs="Times New Roman"/>
          <w:sz w:val="19"/>
        </w:rPr>
        <w:t xml:space="preserve"> </w:t>
      </w:r>
    </w:p>
    <w:p w14:paraId="7B87CD8D" w14:textId="77777777" w:rsidR="00B82AB8" w:rsidRPr="007850AC" w:rsidRDefault="00B82AB8" w:rsidP="00B82AB8">
      <w:pPr>
        <w:spacing w:before="130" w:after="0" w:line="260" w:lineRule="exact"/>
        <w:rPr>
          <w:rFonts w:ascii="Cambria" w:eastAsia="Calibri" w:hAnsi="Cambria" w:cs="Times New Roman"/>
          <w:sz w:val="19"/>
        </w:rPr>
      </w:pPr>
    </w:p>
    <w:p w14:paraId="23E59E79" w14:textId="77777777" w:rsidR="00B82AB8" w:rsidRPr="007850AC" w:rsidRDefault="00B82AB8" w:rsidP="00B82AB8">
      <w:pPr>
        <w:spacing w:before="130" w:after="0" w:line="260" w:lineRule="exact"/>
        <w:rPr>
          <w:rFonts w:ascii="Cambria" w:eastAsia="Calibri" w:hAnsi="Cambria" w:cs="Times New Roman"/>
          <w:sz w:val="19"/>
          <w:szCs w:val="24"/>
        </w:rPr>
      </w:pPr>
      <w:r w:rsidRPr="007850AC">
        <w:rPr>
          <w:rFonts w:ascii="Cambria" w:eastAsia="Calibri" w:hAnsi="Cambria" w:cs="Times New Roman"/>
          <w:sz w:val="19"/>
          <w:szCs w:val="24"/>
        </w:rPr>
        <w:t>7.</w:t>
      </w:r>
      <w:r>
        <w:rPr>
          <w:rFonts w:ascii="Cambria" w:eastAsia="Calibri" w:hAnsi="Cambria" w:cs="Times New Roman"/>
          <w:sz w:val="19"/>
          <w:szCs w:val="24"/>
        </w:rPr>
        <w:t xml:space="preserve"> </w:t>
      </w:r>
      <w:r w:rsidRPr="007850AC">
        <w:rPr>
          <w:rFonts w:ascii="Cambria" w:eastAsia="Calibri" w:hAnsi="Cambria" w:cs="Times New Roman"/>
          <w:sz w:val="19"/>
          <w:szCs w:val="24"/>
        </w:rPr>
        <w:t>Decentralizētajā kanalizācijas sistēmā uzkrāto notekūdeņu/nosēdumu pašreizējais</w:t>
      </w:r>
      <w:r>
        <w:rPr>
          <w:rFonts w:ascii="Cambria" w:eastAsia="Calibri" w:hAnsi="Cambria" w:cs="Times New Roman"/>
          <w:sz w:val="19"/>
          <w:szCs w:val="24"/>
        </w:rPr>
        <w:t xml:space="preserve"> </w:t>
      </w:r>
      <w:r w:rsidRPr="007850AC">
        <w:rPr>
          <w:rFonts w:ascii="Cambria" w:eastAsia="Calibri" w:hAnsi="Cambria" w:cs="Times New Roman"/>
          <w:sz w:val="19"/>
          <w:szCs w:val="24"/>
        </w:rPr>
        <w:t>izvešanas biežums:</w:t>
      </w:r>
    </w:p>
    <w:p w14:paraId="3AFD525D" w14:textId="77777777" w:rsidR="00B82AB8" w:rsidRPr="007850AC" w:rsidRDefault="00B82AB8" w:rsidP="00B82AB8">
      <w:pPr>
        <w:spacing w:before="130" w:after="0" w:line="260" w:lineRule="exact"/>
        <w:rPr>
          <w:rFonts w:ascii="Cambria" w:eastAsia="Calibri" w:hAnsi="Cambria" w:cs="Times New Roman"/>
          <w:sz w:val="19"/>
          <w:szCs w:val="24"/>
        </w:rPr>
      </w:pPr>
    </w:p>
    <w:p w14:paraId="234D7B6D" w14:textId="77777777" w:rsidR="00B82AB8" w:rsidRPr="007850AC" w:rsidRDefault="00B82AB8" w:rsidP="00B82AB8">
      <w:pPr>
        <w:spacing w:before="130" w:after="0" w:line="260" w:lineRule="exact"/>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1 x mēnesī vai biežāk</w:t>
      </w:r>
      <w:r>
        <w:rPr>
          <w:rFonts w:ascii="Cambria" w:eastAsia="Calibri" w:hAnsi="Cambria" w:cs="Times New Roman"/>
          <w:sz w:val="19"/>
        </w:rPr>
        <w:t xml:space="preserve"> </w:t>
      </w:r>
      <w:r w:rsidRPr="007850AC">
        <w:rPr>
          <w:rFonts w:ascii="Cambria" w:eastAsia="Calibri" w:hAnsi="Cambria" w:cs="Times New Roman"/>
          <w:sz w:val="19"/>
        </w:rPr>
        <w:t>;</w:t>
      </w:r>
      <w:r>
        <w:rPr>
          <w:rFonts w:ascii="Cambria" w:eastAsia="Calibri" w:hAnsi="Cambria" w:cs="Times New Roman"/>
          <w:sz w:val="19"/>
        </w:rPr>
        <w:t xml:space="preserve">  </w:t>
      </w:r>
      <w:r w:rsidRPr="007850AC">
        <w:rPr>
          <w:rFonts w:ascii="Cambria" w:eastAsia="Calibri" w:hAnsi="Cambria" w:cs="Times New Roman"/>
          <w:sz w:val="19"/>
        </w:rPr>
        <w:t xml:space="preserve"> </w:t>
      </w: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1 x 2 mēnešos;</w:t>
      </w:r>
      <w:r>
        <w:rPr>
          <w:rFonts w:ascii="Cambria" w:eastAsia="Calibri" w:hAnsi="Cambria" w:cs="Times New Roman"/>
          <w:sz w:val="19"/>
        </w:rPr>
        <w:t xml:space="preserve">  </w:t>
      </w: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1 x ceturksnī;</w:t>
      </w:r>
      <w:r>
        <w:rPr>
          <w:rFonts w:ascii="Cambria" w:eastAsia="Calibri" w:hAnsi="Cambria" w:cs="Times New Roman"/>
          <w:sz w:val="19"/>
        </w:rPr>
        <w:t xml:space="preserve">  </w:t>
      </w:r>
      <w:r w:rsidRPr="007850AC">
        <w:rPr>
          <w:rFonts w:ascii="Cambria" w:eastAsia="Calibri" w:hAnsi="Cambria" w:cs="Times New Roman"/>
          <w:sz w:val="19"/>
        </w:rPr>
        <w:t xml:space="preserve"> </w:t>
      </w: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1 x gadā un retāk</w:t>
      </w:r>
      <w:r>
        <w:rPr>
          <w:rFonts w:ascii="Cambria" w:eastAsia="Calibri" w:hAnsi="Cambria" w:cs="Times New Roman"/>
          <w:sz w:val="19"/>
        </w:rPr>
        <w:t xml:space="preserve"> </w:t>
      </w:r>
    </w:p>
    <w:p w14:paraId="6E84BC91" w14:textId="77777777" w:rsidR="00B82AB8" w:rsidRPr="007850AC" w:rsidRDefault="00B82AB8" w:rsidP="00B82AB8">
      <w:pPr>
        <w:spacing w:before="130" w:after="0" w:line="260" w:lineRule="exact"/>
        <w:rPr>
          <w:rFonts w:ascii="Cambria" w:eastAsia="Calibri" w:hAnsi="Cambria" w:cs="Times New Roman"/>
          <w:sz w:val="19"/>
        </w:rPr>
      </w:pPr>
    </w:p>
    <w:p w14:paraId="7542FAD0" w14:textId="77777777" w:rsidR="00B82AB8" w:rsidRPr="007850AC" w:rsidRDefault="00B82AB8" w:rsidP="00B82AB8">
      <w:pPr>
        <w:spacing w:before="130" w:after="0" w:line="260" w:lineRule="exact"/>
        <w:rPr>
          <w:rFonts w:ascii="Cambria" w:eastAsia="Calibri" w:hAnsi="Cambria" w:cs="Times New Roman"/>
          <w:sz w:val="19"/>
          <w:szCs w:val="24"/>
        </w:rPr>
      </w:pPr>
      <w:r w:rsidRPr="007850AC">
        <w:rPr>
          <w:rFonts w:ascii="Cambria" w:eastAsia="Calibri" w:hAnsi="Cambria" w:cs="Times New Roman"/>
          <w:sz w:val="19"/>
          <w:szCs w:val="24"/>
        </w:rPr>
        <w:t>8.</w:t>
      </w:r>
      <w:r>
        <w:rPr>
          <w:rFonts w:ascii="Cambria" w:eastAsia="Calibri" w:hAnsi="Cambria" w:cs="Times New Roman"/>
          <w:sz w:val="19"/>
          <w:szCs w:val="24"/>
        </w:rPr>
        <w:t xml:space="preserve"> </w:t>
      </w:r>
      <w:r w:rsidRPr="007850AC">
        <w:rPr>
          <w:rFonts w:ascii="Cambria" w:eastAsia="Calibri" w:hAnsi="Cambria" w:cs="Times New Roman"/>
          <w:sz w:val="19"/>
          <w:szCs w:val="24"/>
        </w:rPr>
        <w:t>Krājtvertnes tilpums:</w:t>
      </w:r>
    </w:p>
    <w:p w14:paraId="259CEC62" w14:textId="77777777" w:rsidR="00B82AB8" w:rsidRPr="007850AC" w:rsidRDefault="00B82AB8" w:rsidP="00B82AB8">
      <w:pPr>
        <w:spacing w:before="130" w:after="0" w:line="260" w:lineRule="exact"/>
        <w:rPr>
          <w:rFonts w:ascii="Cambria" w:eastAsia="Calibri" w:hAnsi="Cambria" w:cs="Times New Roman"/>
          <w:sz w:val="19"/>
          <w:szCs w:val="24"/>
        </w:rPr>
      </w:pPr>
    </w:p>
    <w:p w14:paraId="102537F5" w14:textId="77777777" w:rsidR="00B82AB8" w:rsidRPr="007850AC" w:rsidRDefault="00B82AB8" w:rsidP="00B82AB8">
      <w:pPr>
        <w:spacing w:before="130" w:after="0" w:line="260" w:lineRule="exact"/>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&lt; 3 m</w:t>
      </w:r>
      <w:r w:rsidRPr="007850AC">
        <w:rPr>
          <w:rFonts w:ascii="Cambria" w:eastAsia="Calibri" w:hAnsi="Cambria" w:cs="Times New Roman"/>
          <w:sz w:val="19"/>
          <w:vertAlign w:val="superscript"/>
        </w:rPr>
        <w:t>3</w:t>
      </w:r>
      <w:r>
        <w:rPr>
          <w:rFonts w:ascii="Cambria" w:eastAsia="Calibri" w:hAnsi="Cambria" w:cs="Times New Roman"/>
          <w:sz w:val="19"/>
        </w:rPr>
        <w:t xml:space="preserve"> </w:t>
      </w:r>
    </w:p>
    <w:p w14:paraId="7EE068FF" w14:textId="77777777" w:rsidR="00B82AB8" w:rsidRPr="007850AC" w:rsidRDefault="00B82AB8" w:rsidP="00B82AB8">
      <w:pPr>
        <w:spacing w:before="130" w:after="0" w:line="260" w:lineRule="exact"/>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3 līdz 5 m</w:t>
      </w:r>
      <w:r w:rsidRPr="007850AC">
        <w:rPr>
          <w:rFonts w:ascii="Cambria" w:eastAsia="Calibri" w:hAnsi="Cambria" w:cs="Times New Roman"/>
          <w:sz w:val="19"/>
          <w:vertAlign w:val="superscript"/>
        </w:rPr>
        <w:t>3</w:t>
      </w:r>
      <w:r>
        <w:rPr>
          <w:rFonts w:ascii="Cambria" w:eastAsia="Calibri" w:hAnsi="Cambria" w:cs="Times New Roman"/>
          <w:sz w:val="19"/>
        </w:rPr>
        <w:t xml:space="preserve"> </w:t>
      </w:r>
    </w:p>
    <w:p w14:paraId="02290B48" w14:textId="77777777" w:rsidR="00B82AB8" w:rsidRPr="007850AC" w:rsidRDefault="00B82AB8" w:rsidP="00B82AB8">
      <w:pPr>
        <w:spacing w:before="130" w:after="0" w:line="260" w:lineRule="exact"/>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5 līdz 10 m</w:t>
      </w:r>
      <w:r w:rsidRPr="007850AC">
        <w:rPr>
          <w:rFonts w:ascii="Cambria" w:eastAsia="Calibri" w:hAnsi="Cambria" w:cs="Times New Roman"/>
          <w:sz w:val="19"/>
          <w:vertAlign w:val="superscript"/>
        </w:rPr>
        <w:t>3</w:t>
      </w:r>
      <w:r>
        <w:rPr>
          <w:rFonts w:ascii="Cambria" w:eastAsia="Calibri" w:hAnsi="Cambria" w:cs="Times New Roman"/>
          <w:sz w:val="19"/>
        </w:rPr>
        <w:t xml:space="preserve"> </w:t>
      </w:r>
    </w:p>
    <w:p w14:paraId="7BA27A61" w14:textId="77777777" w:rsidR="00B82AB8" w:rsidRPr="007850AC" w:rsidRDefault="00B82AB8" w:rsidP="00B82AB8">
      <w:pPr>
        <w:spacing w:before="130" w:after="0" w:line="260" w:lineRule="exact"/>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&gt; 10 m</w:t>
      </w:r>
      <w:r w:rsidRPr="007850AC">
        <w:rPr>
          <w:rFonts w:ascii="Cambria" w:eastAsia="Calibri" w:hAnsi="Cambria" w:cs="Times New Roman"/>
          <w:sz w:val="19"/>
          <w:vertAlign w:val="superscript"/>
        </w:rPr>
        <w:t>3</w:t>
      </w:r>
      <w:r>
        <w:rPr>
          <w:rFonts w:ascii="Cambria" w:eastAsia="Calibri" w:hAnsi="Cambria" w:cs="Times New Roman"/>
          <w:sz w:val="19"/>
        </w:rPr>
        <w:t xml:space="preserve"> </w:t>
      </w:r>
    </w:p>
    <w:p w14:paraId="233DE868" w14:textId="77777777" w:rsidR="00B82AB8" w:rsidRPr="007850AC" w:rsidRDefault="00B82AB8" w:rsidP="00B82AB8">
      <w:pPr>
        <w:spacing w:before="130" w:after="0" w:line="260" w:lineRule="exact"/>
        <w:rPr>
          <w:rFonts w:ascii="Cambria" w:eastAsia="Calibri" w:hAnsi="Cambria" w:cs="Times New Roman"/>
          <w:sz w:val="19"/>
        </w:rPr>
      </w:pPr>
    </w:p>
    <w:p w14:paraId="1909B06E" w14:textId="77777777" w:rsidR="00B82AB8" w:rsidRPr="007850AC" w:rsidRDefault="00B82AB8" w:rsidP="00B82AB8">
      <w:pPr>
        <w:spacing w:before="130" w:after="0" w:line="260" w:lineRule="exact"/>
        <w:rPr>
          <w:rFonts w:ascii="Cambria" w:eastAsia="Calibri" w:hAnsi="Cambria" w:cs="Times New Roman"/>
          <w:sz w:val="19"/>
          <w:szCs w:val="24"/>
        </w:rPr>
      </w:pPr>
      <w:r w:rsidRPr="007850AC">
        <w:rPr>
          <w:rFonts w:ascii="Cambria" w:eastAsia="Calibri" w:hAnsi="Cambria" w:cs="Times New Roman"/>
          <w:sz w:val="19"/>
          <w:szCs w:val="24"/>
        </w:rPr>
        <w:t>9.</w:t>
      </w:r>
      <w:r>
        <w:rPr>
          <w:rFonts w:ascii="Cambria" w:eastAsia="Calibri" w:hAnsi="Cambria" w:cs="Times New Roman"/>
          <w:sz w:val="19"/>
          <w:szCs w:val="24"/>
        </w:rPr>
        <w:t xml:space="preserve"> </w:t>
      </w:r>
      <w:r w:rsidRPr="007850AC">
        <w:rPr>
          <w:rFonts w:ascii="Cambria" w:eastAsia="Calibri" w:hAnsi="Cambria" w:cs="Times New Roman"/>
          <w:sz w:val="19"/>
          <w:szCs w:val="24"/>
        </w:rPr>
        <w:t>Cik bieži tiek veikta regulārā apkope lokālajām notekūdeņu attīrīšanas iekārtām:</w:t>
      </w:r>
    </w:p>
    <w:p w14:paraId="23C22CDA" w14:textId="77777777" w:rsidR="00B82AB8" w:rsidRPr="007850AC" w:rsidRDefault="00B82AB8" w:rsidP="00B82AB8">
      <w:pPr>
        <w:spacing w:before="130" w:after="0" w:line="260" w:lineRule="exact"/>
        <w:rPr>
          <w:rFonts w:ascii="Cambria" w:eastAsia="Calibri" w:hAnsi="Cambria" w:cs="Times New Roman"/>
          <w:sz w:val="19"/>
          <w:szCs w:val="24"/>
        </w:rPr>
      </w:pPr>
    </w:p>
    <w:p w14:paraId="6B3F6635" w14:textId="77777777" w:rsidR="00B82AB8" w:rsidRPr="007850AC" w:rsidRDefault="00B82AB8" w:rsidP="00B82AB8">
      <w:pPr>
        <w:spacing w:before="130" w:after="0" w:line="260" w:lineRule="exact"/>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1 x mēnesī vai biežāk</w:t>
      </w:r>
      <w:r>
        <w:rPr>
          <w:rFonts w:ascii="Cambria" w:eastAsia="Calibri" w:hAnsi="Cambria" w:cs="Times New Roman"/>
          <w:sz w:val="19"/>
        </w:rPr>
        <w:t xml:space="preserve"> </w:t>
      </w:r>
    </w:p>
    <w:p w14:paraId="7A40F63D" w14:textId="77777777" w:rsidR="00B82AB8" w:rsidRPr="007850AC" w:rsidRDefault="00B82AB8" w:rsidP="00B82AB8">
      <w:pPr>
        <w:spacing w:before="130" w:after="0" w:line="260" w:lineRule="exact"/>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1 x ceturksnī</w:t>
      </w:r>
      <w:r>
        <w:rPr>
          <w:rFonts w:ascii="Cambria" w:eastAsia="Calibri" w:hAnsi="Cambria" w:cs="Times New Roman"/>
          <w:sz w:val="19"/>
        </w:rPr>
        <w:t xml:space="preserve"> </w:t>
      </w:r>
    </w:p>
    <w:p w14:paraId="29336D16" w14:textId="77777777" w:rsidR="00B82AB8" w:rsidRPr="007850AC" w:rsidRDefault="00B82AB8" w:rsidP="00B82AB8">
      <w:pPr>
        <w:spacing w:before="130" w:after="0" w:line="260" w:lineRule="exact"/>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1 x gadā</w:t>
      </w:r>
      <w:r>
        <w:rPr>
          <w:rFonts w:ascii="Cambria" w:eastAsia="Calibri" w:hAnsi="Cambria" w:cs="Times New Roman"/>
          <w:sz w:val="19"/>
        </w:rPr>
        <w:t xml:space="preserve"> </w:t>
      </w:r>
    </w:p>
    <w:p w14:paraId="34ECA043" w14:textId="77777777" w:rsidR="00B82AB8" w:rsidRPr="007850AC" w:rsidRDefault="00B82AB8" w:rsidP="00B82AB8">
      <w:pPr>
        <w:spacing w:before="130" w:after="0" w:line="260" w:lineRule="exact"/>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retāk kā 1 x gadā</w:t>
      </w:r>
      <w:r>
        <w:rPr>
          <w:rFonts w:ascii="Cambria" w:eastAsia="Calibri" w:hAnsi="Cambria" w:cs="Times New Roman"/>
          <w:sz w:val="19"/>
        </w:rPr>
        <w:t xml:space="preserve"> </w:t>
      </w:r>
    </w:p>
    <w:p w14:paraId="74CCF7D0" w14:textId="77777777" w:rsidR="00B82AB8" w:rsidRPr="007850AC" w:rsidRDefault="00B82AB8" w:rsidP="00B82AB8">
      <w:pPr>
        <w:spacing w:before="130" w:after="0" w:line="260" w:lineRule="exact"/>
        <w:rPr>
          <w:rFonts w:ascii="Cambria" w:eastAsia="Calibri" w:hAnsi="Cambria" w:cs="Times New Roman"/>
          <w:sz w:val="19"/>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90"/>
        <w:gridCol w:w="5750"/>
      </w:tblGrid>
      <w:tr w:rsidR="00B82AB8" w:rsidRPr="006D65ED" w14:paraId="432F6EFD" w14:textId="77777777" w:rsidTr="00984825">
        <w:tc>
          <w:tcPr>
            <w:tcW w:w="3147" w:type="dxa"/>
          </w:tcPr>
          <w:p w14:paraId="764BDFB8" w14:textId="77777777" w:rsidR="00B82AB8" w:rsidRPr="006D65ED" w:rsidRDefault="00B82AB8" w:rsidP="00984825">
            <w:pPr>
              <w:rPr>
                <w:rFonts w:ascii="Cambria" w:eastAsia="Calibri" w:hAnsi="Cambria" w:cs="Times New Roman"/>
                <w:sz w:val="19"/>
              </w:rPr>
            </w:pPr>
            <w:r w:rsidRPr="006D65ED">
              <w:rPr>
                <w:rFonts w:ascii="Cambria" w:eastAsia="Calibri" w:hAnsi="Cambria" w:cs="Times New Roman"/>
                <w:sz w:val="19"/>
              </w:rPr>
              <w:lastRenderedPageBreak/>
              <w:t>9.1. Kad veikta iepriekšējā apkope?</w:t>
            </w:r>
          </w:p>
        </w:tc>
        <w:tc>
          <w:tcPr>
            <w:tcW w:w="6434" w:type="dxa"/>
            <w:tcBorders>
              <w:bottom w:val="single" w:sz="4" w:space="0" w:color="auto"/>
            </w:tcBorders>
          </w:tcPr>
          <w:p w14:paraId="57D28B1B" w14:textId="77777777" w:rsidR="00B82AB8" w:rsidRPr="006D65ED" w:rsidRDefault="00B82AB8" w:rsidP="00984825">
            <w:pPr>
              <w:rPr>
                <w:rFonts w:ascii="Cambria" w:eastAsia="Calibri" w:hAnsi="Cambria" w:cs="Times New Roman"/>
                <w:sz w:val="19"/>
              </w:rPr>
            </w:pPr>
          </w:p>
        </w:tc>
      </w:tr>
      <w:tr w:rsidR="00B82AB8" w:rsidRPr="006D65ED" w14:paraId="30B11ED3" w14:textId="77777777" w:rsidTr="00984825">
        <w:tc>
          <w:tcPr>
            <w:tcW w:w="3147" w:type="dxa"/>
          </w:tcPr>
          <w:p w14:paraId="0DC1B422" w14:textId="77777777" w:rsidR="00B82AB8" w:rsidRPr="006D65ED" w:rsidRDefault="00B82AB8" w:rsidP="00984825">
            <w:pPr>
              <w:jc w:val="center"/>
              <w:rPr>
                <w:rFonts w:ascii="Cambria" w:eastAsia="Calibri" w:hAnsi="Cambria" w:cs="Times New Roman"/>
                <w:sz w:val="17"/>
                <w:szCs w:val="17"/>
              </w:rPr>
            </w:pPr>
          </w:p>
        </w:tc>
        <w:tc>
          <w:tcPr>
            <w:tcW w:w="6434" w:type="dxa"/>
            <w:tcBorders>
              <w:top w:val="single" w:sz="4" w:space="0" w:color="auto"/>
            </w:tcBorders>
          </w:tcPr>
          <w:p w14:paraId="5B28361F" w14:textId="77777777" w:rsidR="00B82AB8" w:rsidRPr="006D65ED" w:rsidRDefault="00B82AB8" w:rsidP="00984825">
            <w:pPr>
              <w:jc w:val="center"/>
              <w:rPr>
                <w:rFonts w:ascii="Cambria" w:eastAsia="Calibri" w:hAnsi="Cambria" w:cs="Times New Roman"/>
                <w:i/>
                <w:sz w:val="17"/>
                <w:szCs w:val="17"/>
              </w:rPr>
            </w:pPr>
            <w:r w:rsidRPr="006D65ED">
              <w:rPr>
                <w:rFonts w:ascii="Cambria" w:eastAsia="Calibri" w:hAnsi="Cambria" w:cs="Times New Roman"/>
                <w:i/>
                <w:sz w:val="17"/>
                <w:szCs w:val="17"/>
              </w:rPr>
              <w:t>(lūdzu norādīt mēnesi un gadu)</w:t>
            </w:r>
          </w:p>
        </w:tc>
      </w:tr>
    </w:tbl>
    <w:p w14:paraId="15F85D25" w14:textId="77777777" w:rsidR="00B82AB8" w:rsidRDefault="00B82AB8" w:rsidP="00B82AB8">
      <w:pPr>
        <w:spacing w:before="130" w:after="0" w:line="260" w:lineRule="exact"/>
        <w:rPr>
          <w:rFonts w:ascii="Cambria" w:eastAsia="Calibri" w:hAnsi="Cambria" w:cs="Times New Roman"/>
          <w:sz w:val="19"/>
        </w:rPr>
      </w:pPr>
    </w:p>
    <w:p w14:paraId="741A1BC5" w14:textId="77777777" w:rsidR="00B82AB8" w:rsidRPr="007850AC" w:rsidRDefault="00B82AB8" w:rsidP="00B82AB8">
      <w:pPr>
        <w:spacing w:before="130" w:after="0" w:line="260" w:lineRule="exact"/>
        <w:rPr>
          <w:rFonts w:ascii="Cambria" w:eastAsia="Calibri" w:hAnsi="Cambria" w:cs="Times New Roman"/>
          <w:sz w:val="19"/>
          <w:szCs w:val="24"/>
        </w:rPr>
      </w:pPr>
      <w:r w:rsidRPr="007850AC">
        <w:rPr>
          <w:rFonts w:ascii="Cambria" w:eastAsia="Calibri" w:hAnsi="Cambria" w:cs="Times New Roman"/>
          <w:sz w:val="19"/>
          <w:szCs w:val="24"/>
        </w:rPr>
        <w:t>10.</w:t>
      </w:r>
      <w:r>
        <w:rPr>
          <w:rFonts w:ascii="Cambria" w:eastAsia="Calibri" w:hAnsi="Cambria" w:cs="Times New Roman"/>
          <w:sz w:val="19"/>
          <w:szCs w:val="24"/>
        </w:rPr>
        <w:t xml:space="preserve"> </w:t>
      </w:r>
      <w:r w:rsidRPr="007850AC">
        <w:rPr>
          <w:rFonts w:ascii="Cambria" w:eastAsia="Calibri" w:hAnsi="Cambria" w:cs="Times New Roman"/>
          <w:sz w:val="19"/>
          <w:szCs w:val="24"/>
        </w:rPr>
        <w:t>Vai plānojat pieslēgties centralizētajiem kanalizācijas</w:t>
      </w:r>
      <w:r>
        <w:rPr>
          <w:rFonts w:ascii="Cambria" w:eastAsia="Calibri" w:hAnsi="Cambria" w:cs="Times New Roman"/>
          <w:sz w:val="19"/>
          <w:szCs w:val="24"/>
        </w:rPr>
        <w:t xml:space="preserve"> </w:t>
      </w:r>
      <w:r w:rsidRPr="007850AC">
        <w:rPr>
          <w:rFonts w:ascii="Cambria" w:eastAsia="Calibri" w:hAnsi="Cambria" w:cs="Times New Roman"/>
          <w:sz w:val="19"/>
          <w:szCs w:val="24"/>
        </w:rPr>
        <w:t>tīkliem?</w:t>
      </w:r>
    </w:p>
    <w:p w14:paraId="28A851C6" w14:textId="77777777" w:rsidR="00B82AB8" w:rsidRPr="007850AC" w:rsidRDefault="00B82AB8" w:rsidP="00B82AB8">
      <w:pPr>
        <w:spacing w:before="130" w:after="0" w:line="260" w:lineRule="exact"/>
        <w:rPr>
          <w:rFonts w:ascii="Cambria" w:eastAsia="Calibri" w:hAnsi="Cambria" w:cs="Times New Roman"/>
          <w:sz w:val="19"/>
          <w:szCs w:val="24"/>
        </w:rPr>
      </w:pPr>
    </w:p>
    <w:p w14:paraId="5C55E07C" w14:textId="77777777" w:rsidR="00B82AB8" w:rsidRPr="007850AC" w:rsidRDefault="00B82AB8" w:rsidP="00B82AB8">
      <w:pPr>
        <w:spacing w:before="130" w:after="0" w:line="260" w:lineRule="exact"/>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jā</w:t>
      </w:r>
      <w:r>
        <w:rPr>
          <w:rFonts w:ascii="Cambria" w:eastAsia="Calibri" w:hAnsi="Cambria" w:cs="Times New Roman"/>
          <w:sz w:val="19"/>
        </w:rPr>
        <w:t xml:space="preserve"> </w:t>
      </w:r>
      <w:r w:rsidRPr="007850AC">
        <w:rPr>
          <w:rFonts w:ascii="Cambria" w:eastAsia="Calibri" w:hAnsi="Cambria" w:cs="Times New Roman"/>
          <w:sz w:val="19"/>
        </w:rPr>
        <w:t>(</w:t>
      </w:r>
      <w:r w:rsidRPr="007850AC">
        <w:rPr>
          <w:rFonts w:ascii="Cambria" w:eastAsia="Calibri" w:hAnsi="Cambria" w:cs="Times New Roman"/>
          <w:sz w:val="19"/>
          <w:u w:val="single"/>
        </w:rPr>
        <w:t>Ja atbilde ir "Jā", lūdzu, atbildiet uz</w:t>
      </w:r>
      <w:r>
        <w:rPr>
          <w:rFonts w:ascii="Cambria" w:eastAsia="Calibri" w:hAnsi="Cambria" w:cs="Times New Roman"/>
          <w:sz w:val="19"/>
          <w:u w:val="single"/>
        </w:rPr>
        <w:t xml:space="preserve"> </w:t>
      </w:r>
      <w:r w:rsidRPr="007850AC">
        <w:rPr>
          <w:rFonts w:ascii="Cambria" w:eastAsia="Calibri" w:hAnsi="Cambria" w:cs="Times New Roman"/>
          <w:sz w:val="19"/>
          <w:u w:val="single"/>
        </w:rPr>
        <w:t>10.1. jautājumu</w:t>
      </w:r>
      <w:r w:rsidRPr="007850AC">
        <w:rPr>
          <w:rFonts w:ascii="Cambria" w:eastAsia="Calibri" w:hAnsi="Cambria" w:cs="Times New Roman"/>
          <w:sz w:val="19"/>
        </w:rPr>
        <w:t>.)</w:t>
      </w:r>
    </w:p>
    <w:p w14:paraId="6591E0CB" w14:textId="77777777" w:rsidR="00B82AB8" w:rsidRPr="007850AC" w:rsidRDefault="00B82AB8" w:rsidP="00B82AB8">
      <w:pPr>
        <w:spacing w:before="130" w:after="0" w:line="260" w:lineRule="exact"/>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nē</w:t>
      </w:r>
      <w:r>
        <w:rPr>
          <w:rFonts w:ascii="Cambria" w:eastAsia="Calibri" w:hAnsi="Cambria" w:cs="Times New Roman"/>
          <w:sz w:val="19"/>
        </w:rPr>
        <w:t xml:space="preserve"> </w:t>
      </w:r>
    </w:p>
    <w:p w14:paraId="2869AD3B" w14:textId="77777777" w:rsidR="00B82AB8" w:rsidRPr="007850AC" w:rsidRDefault="00B82AB8" w:rsidP="00B82AB8">
      <w:pPr>
        <w:spacing w:before="130" w:after="0" w:line="260" w:lineRule="exact"/>
        <w:rPr>
          <w:rFonts w:ascii="Cambria" w:eastAsia="Calibri" w:hAnsi="Cambria" w:cs="Times New Roman"/>
          <w:sz w:val="19"/>
        </w:rPr>
      </w:pPr>
    </w:p>
    <w:p w14:paraId="79276FF8" w14:textId="77777777" w:rsidR="00B82AB8" w:rsidRPr="007850AC" w:rsidRDefault="00B82AB8" w:rsidP="00B82AB8">
      <w:pPr>
        <w:spacing w:before="130" w:after="0" w:line="260" w:lineRule="exact"/>
        <w:rPr>
          <w:rFonts w:ascii="Cambria" w:eastAsia="Calibri" w:hAnsi="Cambria" w:cs="Times New Roman"/>
          <w:sz w:val="19"/>
        </w:rPr>
      </w:pPr>
      <w:r w:rsidRPr="007850AC">
        <w:rPr>
          <w:rFonts w:ascii="Cambria" w:eastAsia="Calibri" w:hAnsi="Cambria" w:cs="Times New Roman"/>
          <w:sz w:val="19"/>
        </w:rPr>
        <w:t>10.1.</w:t>
      </w:r>
      <w:r>
        <w:rPr>
          <w:rFonts w:ascii="Cambria" w:eastAsia="Calibri" w:hAnsi="Cambria" w:cs="Times New Roman"/>
          <w:sz w:val="19"/>
        </w:rPr>
        <w:t xml:space="preserve"> </w:t>
      </w:r>
      <w:r w:rsidRPr="007850AC">
        <w:rPr>
          <w:rFonts w:ascii="Cambria" w:eastAsia="Calibri" w:hAnsi="Cambria" w:cs="Times New Roman"/>
          <w:sz w:val="19"/>
        </w:rPr>
        <w:t>Kad plānojat pieslēgties centralizētajiem</w:t>
      </w:r>
      <w:r>
        <w:rPr>
          <w:rFonts w:ascii="Cambria" w:eastAsia="Calibri" w:hAnsi="Cambria" w:cs="Times New Roman"/>
          <w:sz w:val="19"/>
        </w:rPr>
        <w:t xml:space="preserve"> </w:t>
      </w:r>
      <w:r w:rsidRPr="007850AC">
        <w:rPr>
          <w:rFonts w:ascii="Cambria" w:eastAsia="Calibri" w:hAnsi="Cambria" w:cs="Times New Roman"/>
          <w:sz w:val="19"/>
        </w:rPr>
        <w:t>kanalizācijas tīkliem?</w:t>
      </w:r>
    </w:p>
    <w:p w14:paraId="78FF7E7E" w14:textId="77777777" w:rsidR="00B82AB8" w:rsidRPr="007850AC" w:rsidRDefault="00B82AB8" w:rsidP="00B82AB8">
      <w:pPr>
        <w:spacing w:before="130" w:after="0" w:line="260" w:lineRule="exact"/>
        <w:rPr>
          <w:rFonts w:ascii="Cambria" w:eastAsia="Calibri" w:hAnsi="Cambria" w:cs="Times New Roman"/>
          <w:sz w:val="19"/>
          <w:szCs w:val="24"/>
        </w:rPr>
      </w:pPr>
    </w:p>
    <w:p w14:paraId="7CA49C49" w14:textId="77777777" w:rsidR="00B82AB8" w:rsidRPr="007850AC" w:rsidRDefault="00B82AB8" w:rsidP="00B82AB8">
      <w:pPr>
        <w:spacing w:before="130" w:after="0" w:line="260" w:lineRule="exact"/>
        <w:rPr>
          <w:rFonts w:ascii="Cambria" w:eastAsia="Calibri" w:hAnsi="Cambria" w:cs="Times New Roman"/>
          <w:sz w:val="19"/>
        </w:rPr>
      </w:pPr>
      <w:r w:rsidRPr="006D65ED">
        <w:rPr>
          <w:rFonts w:ascii="Cambria" w:eastAsia="Calibri" w:hAnsi="Cambria" w:cs="Times New Roman"/>
          <w:sz w:val="28"/>
          <w:szCs w:val="28"/>
        </w:rPr>
        <w:t>□</w:t>
      </w:r>
      <w:r>
        <w:rPr>
          <w:rFonts w:ascii="Cambria" w:eastAsia="Calibri" w:hAnsi="Cambria" w:cs="Times New Roman"/>
          <w:sz w:val="19"/>
        </w:rPr>
        <w:t xml:space="preserve"> </w:t>
      </w:r>
      <w:r w:rsidRPr="007850AC">
        <w:rPr>
          <w:rFonts w:ascii="Cambria" w:eastAsia="Calibri" w:hAnsi="Cambria" w:cs="Times New Roman"/>
          <w:sz w:val="19"/>
        </w:rPr>
        <w:t>līdz 20…</w:t>
      </w:r>
      <w:r>
        <w:rPr>
          <w:rFonts w:ascii="Cambria" w:eastAsia="Calibri" w:hAnsi="Cambria" w:cs="Times New Roman"/>
          <w:sz w:val="19"/>
        </w:rPr>
        <w:t>.</w:t>
      </w:r>
      <w:r w:rsidRPr="007850AC">
        <w:rPr>
          <w:rFonts w:ascii="Cambria" w:eastAsia="Calibri" w:hAnsi="Cambria" w:cs="Times New Roman"/>
          <w:sz w:val="19"/>
        </w:rPr>
        <w:t>….. gadam</w:t>
      </w:r>
    </w:p>
    <w:p w14:paraId="520C87BE" w14:textId="77777777" w:rsidR="00B82AB8" w:rsidRPr="007850AC" w:rsidRDefault="00B82AB8" w:rsidP="00B82AB8">
      <w:pPr>
        <w:spacing w:before="130" w:after="0" w:line="260" w:lineRule="exact"/>
        <w:rPr>
          <w:rFonts w:ascii="Cambria" w:eastAsia="Calibri" w:hAnsi="Cambria" w:cs="Times New Roman"/>
          <w:sz w:val="19"/>
        </w:rPr>
      </w:pPr>
    </w:p>
    <w:p w14:paraId="45C05B2A" w14:textId="77777777" w:rsidR="00B82AB8" w:rsidRPr="007850AC" w:rsidRDefault="00B82AB8" w:rsidP="00B82AB8">
      <w:pPr>
        <w:spacing w:before="130" w:after="0" w:line="260" w:lineRule="exact"/>
        <w:rPr>
          <w:rFonts w:ascii="Cambria" w:eastAsia="Calibri" w:hAnsi="Cambria" w:cs="Times New Roman"/>
          <w:sz w:val="19"/>
        </w:rPr>
      </w:pPr>
      <w:r w:rsidRPr="007850AC">
        <w:rPr>
          <w:rFonts w:ascii="Cambria" w:eastAsia="Calibri" w:hAnsi="Cambria" w:cs="Times New Roman"/>
          <w:sz w:val="19"/>
        </w:rPr>
        <w:t>Datums</w:t>
      </w:r>
      <w:r>
        <w:rPr>
          <w:rFonts w:ascii="Cambria" w:eastAsia="Calibri" w:hAnsi="Cambria" w:cs="Times New Roman"/>
          <w:sz w:val="19"/>
        </w:rPr>
        <w:t xml:space="preserve">  </w:t>
      </w:r>
    </w:p>
    <w:p w14:paraId="7F763D9C" w14:textId="77777777" w:rsidR="00B82AB8" w:rsidRPr="007850AC" w:rsidRDefault="00B82AB8" w:rsidP="00B82AB8">
      <w:pPr>
        <w:spacing w:before="130" w:after="0" w:line="260" w:lineRule="exact"/>
        <w:rPr>
          <w:rFonts w:ascii="Cambria" w:eastAsia="Calibri" w:hAnsi="Cambria" w:cs="Times New Roman"/>
          <w:sz w:val="19"/>
        </w:rPr>
      </w:pPr>
    </w:p>
    <w:p w14:paraId="76268454" w14:textId="77777777" w:rsidR="00B82AB8" w:rsidRPr="007850AC" w:rsidRDefault="00B82AB8" w:rsidP="00B82AB8">
      <w:pPr>
        <w:spacing w:before="130" w:after="0" w:line="260" w:lineRule="exact"/>
        <w:rPr>
          <w:rFonts w:ascii="Cambria" w:eastAsia="Calibri" w:hAnsi="Cambria" w:cs="Times New Roman"/>
          <w:sz w:val="19"/>
        </w:rPr>
      </w:pPr>
      <w:r w:rsidRPr="007850AC">
        <w:rPr>
          <w:rFonts w:ascii="Cambria" w:eastAsia="Calibri" w:hAnsi="Cambria" w:cs="Times New Roman"/>
          <w:sz w:val="19"/>
        </w:rPr>
        <w:t xml:space="preserve">Decentralizētās kanalizācijas sistēmas īpašnieka vai valdītāja vārds, uzvārds </w:t>
      </w:r>
    </w:p>
    <w:p w14:paraId="3EAF71B1" w14:textId="77777777" w:rsidR="00B82AB8" w:rsidRPr="007850AC" w:rsidRDefault="00B82AB8" w:rsidP="00B82AB8">
      <w:pPr>
        <w:spacing w:before="130" w:after="0" w:line="260" w:lineRule="exact"/>
        <w:rPr>
          <w:rFonts w:ascii="Cambria" w:eastAsia="Calibri" w:hAnsi="Cambria" w:cs="Times New Roman"/>
          <w:sz w:val="19"/>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316"/>
        <w:gridCol w:w="1363"/>
        <w:gridCol w:w="2961"/>
      </w:tblGrid>
      <w:tr w:rsidR="00B82AB8" w:rsidRPr="006D65ED" w14:paraId="3EE7E9E0" w14:textId="77777777" w:rsidTr="00984825">
        <w:tc>
          <w:tcPr>
            <w:tcW w:w="4848" w:type="dxa"/>
            <w:tcBorders>
              <w:bottom w:val="single" w:sz="4" w:space="0" w:color="auto"/>
            </w:tcBorders>
          </w:tcPr>
          <w:p w14:paraId="6BA971C8" w14:textId="77777777" w:rsidR="00B82AB8" w:rsidRPr="006D65ED" w:rsidRDefault="00B82AB8" w:rsidP="00984825">
            <w:pPr>
              <w:rPr>
                <w:rFonts w:ascii="Cambria" w:eastAsia="Calibri" w:hAnsi="Cambria" w:cs="Times New Roman"/>
                <w:sz w:val="19"/>
              </w:rPr>
            </w:pPr>
          </w:p>
        </w:tc>
        <w:tc>
          <w:tcPr>
            <w:tcW w:w="1526" w:type="dxa"/>
          </w:tcPr>
          <w:p w14:paraId="5E7F07BB" w14:textId="77777777" w:rsidR="00B82AB8" w:rsidRPr="006D65ED" w:rsidRDefault="00B82AB8" w:rsidP="00984825">
            <w:pPr>
              <w:rPr>
                <w:rFonts w:ascii="Cambria" w:eastAsia="Calibri" w:hAnsi="Cambria" w:cs="Times New Roman"/>
                <w:sz w:val="19"/>
              </w:rPr>
            </w:pPr>
          </w:p>
        </w:tc>
        <w:tc>
          <w:tcPr>
            <w:tcW w:w="3207" w:type="dxa"/>
            <w:tcBorders>
              <w:bottom w:val="single" w:sz="4" w:space="0" w:color="auto"/>
            </w:tcBorders>
          </w:tcPr>
          <w:p w14:paraId="4A58775C" w14:textId="77777777" w:rsidR="00B82AB8" w:rsidRPr="006D65ED" w:rsidRDefault="00B82AB8" w:rsidP="00984825">
            <w:pPr>
              <w:rPr>
                <w:rFonts w:ascii="Cambria" w:eastAsia="Calibri" w:hAnsi="Cambria" w:cs="Times New Roman"/>
                <w:sz w:val="19"/>
              </w:rPr>
            </w:pPr>
          </w:p>
        </w:tc>
      </w:tr>
      <w:tr w:rsidR="00B82AB8" w:rsidRPr="006D65ED" w14:paraId="7B501E97" w14:textId="77777777" w:rsidTr="00984825">
        <w:tc>
          <w:tcPr>
            <w:tcW w:w="4848" w:type="dxa"/>
            <w:tcBorders>
              <w:top w:val="single" w:sz="4" w:space="0" w:color="auto"/>
            </w:tcBorders>
          </w:tcPr>
          <w:p w14:paraId="62040DF7" w14:textId="77777777" w:rsidR="00B82AB8" w:rsidRPr="006D65ED" w:rsidRDefault="00B82AB8" w:rsidP="00984825">
            <w:pPr>
              <w:jc w:val="center"/>
              <w:rPr>
                <w:rFonts w:ascii="Cambria" w:eastAsia="Calibri" w:hAnsi="Cambria" w:cs="Times New Roman"/>
                <w:sz w:val="17"/>
                <w:szCs w:val="17"/>
              </w:rPr>
            </w:pPr>
          </w:p>
        </w:tc>
        <w:tc>
          <w:tcPr>
            <w:tcW w:w="1526" w:type="dxa"/>
          </w:tcPr>
          <w:p w14:paraId="5098A388" w14:textId="77777777" w:rsidR="00B82AB8" w:rsidRPr="006D65ED" w:rsidRDefault="00B82AB8" w:rsidP="00984825">
            <w:pPr>
              <w:jc w:val="center"/>
              <w:rPr>
                <w:rFonts w:ascii="Cambria" w:eastAsia="Calibri" w:hAnsi="Cambria" w:cs="Times New Roman"/>
                <w:sz w:val="17"/>
                <w:szCs w:val="17"/>
              </w:rPr>
            </w:pPr>
          </w:p>
        </w:tc>
        <w:tc>
          <w:tcPr>
            <w:tcW w:w="3207" w:type="dxa"/>
            <w:tcBorders>
              <w:top w:val="single" w:sz="4" w:space="0" w:color="auto"/>
            </w:tcBorders>
          </w:tcPr>
          <w:p w14:paraId="0AC67A57" w14:textId="77777777" w:rsidR="00B82AB8" w:rsidRPr="006D65ED" w:rsidRDefault="00B82AB8" w:rsidP="00984825">
            <w:pPr>
              <w:jc w:val="center"/>
              <w:rPr>
                <w:rFonts w:ascii="Cambria" w:eastAsia="Calibri" w:hAnsi="Cambria" w:cs="Times New Roman"/>
                <w:i/>
                <w:sz w:val="17"/>
                <w:szCs w:val="17"/>
              </w:rPr>
            </w:pPr>
            <w:r w:rsidRPr="006D65ED">
              <w:rPr>
                <w:rFonts w:ascii="Cambria" w:eastAsia="Calibri" w:hAnsi="Cambria" w:cs="Times New Roman"/>
                <w:i/>
                <w:sz w:val="17"/>
                <w:szCs w:val="17"/>
              </w:rPr>
              <w:t>(personiskais paraksts)</w:t>
            </w:r>
          </w:p>
        </w:tc>
      </w:tr>
    </w:tbl>
    <w:p w14:paraId="4BB26F88" w14:textId="77777777" w:rsidR="00B82AB8" w:rsidRPr="007850AC" w:rsidRDefault="00B82AB8" w:rsidP="00B82AB8">
      <w:pPr>
        <w:spacing w:before="130" w:after="0" w:line="260" w:lineRule="exact"/>
        <w:rPr>
          <w:rFonts w:ascii="Cambria" w:eastAsia="Calibri" w:hAnsi="Cambria" w:cs="Times New Roman"/>
          <w:sz w:val="19"/>
        </w:rPr>
      </w:pPr>
    </w:p>
    <w:p w14:paraId="176D84CF" w14:textId="77777777" w:rsidR="00B82AB8" w:rsidRPr="007850AC" w:rsidRDefault="00B82AB8" w:rsidP="00B82AB8">
      <w:pPr>
        <w:spacing w:before="130" w:after="0" w:line="260" w:lineRule="exact"/>
        <w:jc w:val="both"/>
        <w:rPr>
          <w:rFonts w:ascii="Cambria" w:hAnsi="Cambria" w:cs="Times New Roman"/>
          <w:color w:val="1F497D"/>
          <w:sz w:val="19"/>
        </w:rPr>
      </w:pPr>
      <w:r w:rsidRPr="007850AC">
        <w:rPr>
          <w:rFonts w:ascii="Cambria" w:hAnsi="Cambria" w:cs="Times New Roman"/>
          <w:sz w:val="19"/>
        </w:rPr>
        <w:t>Ar šo es piekrītu savu un šajā dokumentā iekļauto personas datu apstrādi Aizkraukles novada pašvaldības īstenoto pašvaldībai deleģēto valsts pārvaldes funkciju un uzdevumu izpildes vajadzībām. Ar Aizkraukles novada pašvaldības veikto datu apstrādi var iepazīties Datu privātuma politikā, kas ir publicēta tīmekļa vietnē:</w:t>
      </w:r>
      <w:r>
        <w:rPr>
          <w:rFonts w:ascii="Cambria" w:hAnsi="Cambria" w:cs="Times New Roman"/>
          <w:sz w:val="19"/>
        </w:rPr>
        <w:t xml:space="preserve"> </w:t>
      </w:r>
      <w:r w:rsidRPr="007850AC">
        <w:rPr>
          <w:rFonts w:ascii="Cambria" w:hAnsi="Cambria" w:cs="Times New Roman"/>
          <w:sz w:val="19"/>
        </w:rPr>
        <w:t xml:space="preserve">https://www.aizkraukle.lv/lv/aizkraukles-novada-pasvaldibas-personas-datu-aizsardziba. </w:t>
      </w:r>
    </w:p>
    <w:p w14:paraId="10B387D9" w14:textId="77777777" w:rsidR="00FF51A4" w:rsidRDefault="00FF51A4"/>
    <w:sectPr w:rsidR="00FF51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8"/>
    <w:rsid w:val="002A30E3"/>
    <w:rsid w:val="004A5CE5"/>
    <w:rsid w:val="00B82AB8"/>
    <w:rsid w:val="00FF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141F"/>
  <w15:chartTrackingRefBased/>
  <w15:docId w15:val="{E1A1549B-0139-4061-ACFA-DEE48BBE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82AB8"/>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82AB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2142</Words>
  <Characters>1222</Characters>
  <Application>Microsoft Office Word</Application>
  <DocSecurity>0</DocSecurity>
  <Lines>10</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Spulģe</dc:creator>
  <cp:keywords/>
  <dc:description/>
  <cp:lastModifiedBy>Inga Īvāne</cp:lastModifiedBy>
  <cp:revision>2</cp:revision>
  <dcterms:created xsi:type="dcterms:W3CDTF">2025-05-06T11:37:00Z</dcterms:created>
  <dcterms:modified xsi:type="dcterms:W3CDTF">2025-05-06T11:37:00Z</dcterms:modified>
</cp:coreProperties>
</file>